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1C" w:rsidRDefault="0036550A" w:rsidP="005A20EA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2020</w:t>
      </w:r>
      <w:bookmarkStart w:id="0" w:name="_GoBack"/>
      <w:bookmarkEnd w:id="0"/>
      <w:r w:rsidR="00451BEB" w:rsidRPr="0026441C">
        <w:rPr>
          <w:rFonts w:hint="eastAsia"/>
          <w:sz w:val="52"/>
          <w:szCs w:val="52"/>
        </w:rPr>
        <w:t>年度</w:t>
      </w:r>
      <w:r w:rsidR="00532B01" w:rsidRPr="0026441C">
        <w:rPr>
          <w:rFonts w:hint="eastAsia"/>
          <w:sz w:val="52"/>
          <w:szCs w:val="52"/>
        </w:rPr>
        <w:t xml:space="preserve">　</w:t>
      </w:r>
      <w:r w:rsidR="00451BEB" w:rsidRPr="0026441C">
        <w:rPr>
          <w:rFonts w:hint="eastAsia"/>
          <w:sz w:val="52"/>
          <w:szCs w:val="52"/>
        </w:rPr>
        <w:t>報告予定</w:t>
      </w:r>
      <w:r w:rsidR="0026441C" w:rsidRPr="0026441C">
        <w:rPr>
          <w:rFonts w:hint="eastAsia"/>
          <w:sz w:val="52"/>
          <w:szCs w:val="52"/>
        </w:rPr>
        <w:t xml:space="preserve">　</w:t>
      </w:r>
    </w:p>
    <w:p w:rsidR="005A20EA" w:rsidRPr="0026441C" w:rsidRDefault="005A20EA" w:rsidP="005A20EA">
      <w:pPr>
        <w:rPr>
          <w:rFonts w:asciiTheme="majorEastAsia" w:eastAsiaTheme="majorEastAsia" w:hAnsiTheme="majorEastAsia"/>
          <w:sz w:val="28"/>
          <w:szCs w:val="28"/>
        </w:rPr>
      </w:pPr>
    </w:p>
    <w:p w:rsidR="00451BEB" w:rsidRDefault="008F1C4B" w:rsidP="00612364">
      <w:r>
        <w:rPr>
          <w:rFonts w:hint="eastAsia"/>
        </w:rPr>
        <w:t>（日程については、場合によって変更になる可能性があります）</w:t>
      </w:r>
    </w:p>
    <w:p w:rsidR="008F1C4B" w:rsidRPr="00E40D13" w:rsidRDefault="008F1C4B" w:rsidP="00612364"/>
    <w:p w:rsidR="000C5378" w:rsidRPr="0026441C" w:rsidRDefault="00612364" w:rsidP="000C5378">
      <w:pPr>
        <w:rPr>
          <w:b/>
        </w:rPr>
      </w:pPr>
      <w:r w:rsidRPr="0026441C">
        <w:rPr>
          <w:rFonts w:hint="eastAsia"/>
          <w:b/>
        </w:rPr>
        <w:t>１．障害児（知的障害、発達障害、運動障害）への福祉支援</w:t>
      </w:r>
    </w:p>
    <w:p w:rsidR="00451BEB" w:rsidRDefault="000C5378" w:rsidP="000C5378">
      <w:pPr>
        <w:ind w:firstLineChars="200" w:firstLine="420"/>
      </w:pPr>
      <w:r>
        <w:rPr>
          <w:rFonts w:hint="eastAsia"/>
        </w:rPr>
        <w:t>どこで、どのようにおこなわれているのか</w:t>
      </w:r>
      <w:r w:rsidR="00612364" w:rsidRPr="00612364">
        <w:rPr>
          <w:rFonts w:hint="eastAsia"/>
        </w:rPr>
        <w:t>：北海道または札幌市の取り組み</w:t>
      </w:r>
    </w:p>
    <w:p w:rsidR="00612364" w:rsidRPr="00612364" w:rsidRDefault="003877DD" w:rsidP="00612364">
      <w:r>
        <w:rPr>
          <w:rFonts w:hint="eastAsia"/>
        </w:rPr>
        <w:t>11/</w:t>
      </w:r>
      <w:r w:rsidR="0036550A">
        <w:rPr>
          <w:rFonts w:hint="eastAsia"/>
        </w:rPr>
        <w:t>10</w:t>
      </w:r>
      <w:r w:rsidR="006D0C9B">
        <w:rPr>
          <w:rFonts w:hint="eastAsia"/>
        </w:rPr>
        <w:t xml:space="preserve">（　　　　　　　　　　　　　　　　　　　　</w:t>
      </w:r>
      <w:r w:rsidR="0019650C">
        <w:rPr>
          <w:rFonts w:hint="eastAsia"/>
        </w:rPr>
        <w:t xml:space="preserve">　　</w:t>
      </w:r>
      <w:r w:rsidR="006D0C9B">
        <w:rPr>
          <w:rFonts w:hint="eastAsia"/>
        </w:rPr>
        <w:t xml:space="preserve">　　　　　　　　　）</w:t>
      </w:r>
    </w:p>
    <w:p w:rsidR="00E40D13" w:rsidRPr="0036550A" w:rsidRDefault="00E40D13" w:rsidP="00612364"/>
    <w:p w:rsidR="00612364" w:rsidRPr="0026441C" w:rsidRDefault="00612364" w:rsidP="00612364">
      <w:pPr>
        <w:rPr>
          <w:b/>
        </w:rPr>
      </w:pPr>
      <w:r w:rsidRPr="0026441C">
        <w:rPr>
          <w:rFonts w:hint="eastAsia"/>
          <w:b/>
        </w:rPr>
        <w:t>２．障害者の暮らしについて：どこで、どのような暮らしをしているのだろうか</w:t>
      </w:r>
    </w:p>
    <w:p w:rsidR="0036550A" w:rsidRDefault="0036550A" w:rsidP="00612364">
      <w:pPr>
        <w:rPr>
          <w:rFonts w:hint="eastAsia"/>
        </w:rPr>
      </w:pPr>
      <w:r>
        <w:rPr>
          <w:rFonts w:hint="eastAsia"/>
        </w:rPr>
        <w:t>キーワード：暮らしの場所、比率</w:t>
      </w:r>
    </w:p>
    <w:p w:rsidR="00612364" w:rsidRDefault="003877DD" w:rsidP="00612364">
      <w:r>
        <w:rPr>
          <w:rFonts w:hint="eastAsia"/>
        </w:rPr>
        <w:t>11/</w:t>
      </w:r>
      <w:r w:rsidR="0036550A">
        <w:rPr>
          <w:rFonts w:hint="eastAsia"/>
        </w:rPr>
        <w:t>17</w:t>
      </w:r>
      <w:r w:rsidR="006D0C9B">
        <w:rPr>
          <w:rFonts w:hint="eastAsia"/>
        </w:rPr>
        <w:t xml:space="preserve">（　　　　　　　　　　　　　　　　　　　　　</w:t>
      </w:r>
      <w:r w:rsidR="0019650C">
        <w:rPr>
          <w:rFonts w:hint="eastAsia"/>
        </w:rPr>
        <w:t xml:space="preserve">　</w:t>
      </w:r>
      <w:r w:rsidR="006D0C9B">
        <w:rPr>
          <w:rFonts w:hint="eastAsia"/>
        </w:rPr>
        <w:t xml:space="preserve">　　　　　　　　　）</w:t>
      </w:r>
    </w:p>
    <w:p w:rsidR="00451BEB" w:rsidRPr="0036550A" w:rsidRDefault="00451BEB" w:rsidP="00612364"/>
    <w:p w:rsidR="00771044" w:rsidRDefault="00612364" w:rsidP="00771044">
      <w:pPr>
        <w:rPr>
          <w:b/>
        </w:rPr>
      </w:pPr>
      <w:r w:rsidRPr="0026441C">
        <w:rPr>
          <w:rFonts w:hint="eastAsia"/>
          <w:b/>
        </w:rPr>
        <w:t>３．北海道の</w:t>
      </w:r>
      <w:r w:rsidR="00BD6153" w:rsidRPr="0026441C">
        <w:rPr>
          <w:rFonts w:hint="eastAsia"/>
          <w:b/>
        </w:rPr>
        <w:t>「</w:t>
      </w:r>
      <w:r w:rsidRPr="0026441C">
        <w:rPr>
          <w:rFonts w:hint="eastAsia"/>
          <w:b/>
        </w:rPr>
        <w:t>地域</w:t>
      </w:r>
      <w:r w:rsidR="007147A2" w:rsidRPr="0026441C">
        <w:rPr>
          <w:rFonts w:hint="eastAsia"/>
          <w:b/>
        </w:rPr>
        <w:t>での暮らし</w:t>
      </w:r>
      <w:r w:rsidR="00BD6153" w:rsidRPr="0026441C">
        <w:rPr>
          <w:rFonts w:hint="eastAsia"/>
          <w:b/>
        </w:rPr>
        <w:t>」</w:t>
      </w:r>
      <w:r w:rsidR="007147A2" w:rsidRPr="0026441C">
        <w:rPr>
          <w:rFonts w:hint="eastAsia"/>
          <w:b/>
        </w:rPr>
        <w:t>について</w:t>
      </w:r>
      <w:r w:rsidRPr="0026441C">
        <w:rPr>
          <w:rFonts w:hint="eastAsia"/>
          <w:b/>
        </w:rPr>
        <w:t>：</w:t>
      </w:r>
      <w:r w:rsidR="00771044" w:rsidRPr="0026441C">
        <w:rPr>
          <w:rFonts w:hint="eastAsia"/>
          <w:b/>
        </w:rPr>
        <w:t>知的障害支援における伊達市の取り組み</w:t>
      </w:r>
    </w:p>
    <w:p w:rsidR="0036550A" w:rsidRPr="0026441C" w:rsidRDefault="0036550A" w:rsidP="00771044">
      <w:pPr>
        <w:rPr>
          <w:rFonts w:hint="eastAsia"/>
          <w:b/>
        </w:rPr>
      </w:pPr>
      <w:r>
        <w:rPr>
          <w:rFonts w:hint="eastAsia"/>
          <w:b/>
        </w:rPr>
        <w:t>キーワード：太陽の園、地域福祉、グループホーム</w:t>
      </w:r>
    </w:p>
    <w:p w:rsidR="00451BEB" w:rsidRDefault="003877DD" w:rsidP="00612364">
      <w:r>
        <w:rPr>
          <w:rFonts w:hint="eastAsia"/>
        </w:rPr>
        <w:t>11/</w:t>
      </w:r>
      <w:r w:rsidR="0036550A">
        <w:rPr>
          <w:rFonts w:hint="eastAsia"/>
        </w:rPr>
        <w:t>24</w:t>
      </w:r>
      <w:r w:rsidR="006D0C9B">
        <w:rPr>
          <w:rFonts w:hint="eastAsia"/>
        </w:rPr>
        <w:t xml:space="preserve">（　　　　　　　　　　　　　　　　　　　</w:t>
      </w:r>
      <w:r w:rsidR="0019650C">
        <w:rPr>
          <w:rFonts w:hint="eastAsia"/>
        </w:rPr>
        <w:t xml:space="preserve">　</w:t>
      </w:r>
      <w:r w:rsidR="006D0C9B">
        <w:rPr>
          <w:rFonts w:hint="eastAsia"/>
        </w:rPr>
        <w:t xml:space="preserve">　　　　　　　　　　　）</w:t>
      </w:r>
    </w:p>
    <w:p w:rsidR="00532B01" w:rsidRPr="0036550A" w:rsidRDefault="00532B01" w:rsidP="00612364"/>
    <w:p w:rsidR="00612364" w:rsidRPr="0026441C" w:rsidRDefault="00612364" w:rsidP="00612364">
      <w:pPr>
        <w:rPr>
          <w:b/>
        </w:rPr>
      </w:pPr>
      <w:r w:rsidRPr="0026441C">
        <w:rPr>
          <w:rFonts w:hint="eastAsia"/>
          <w:b/>
        </w:rPr>
        <w:t>４．障害者の働く場について</w:t>
      </w:r>
    </w:p>
    <w:p w:rsidR="0036550A" w:rsidRDefault="0036550A" w:rsidP="00612364">
      <w:pPr>
        <w:rPr>
          <w:rFonts w:hint="eastAsia"/>
        </w:rPr>
      </w:pPr>
      <w:r>
        <w:rPr>
          <w:rFonts w:hint="eastAsia"/>
        </w:rPr>
        <w:t xml:space="preserve">　どこで、どのように働いているのか</w:t>
      </w:r>
    </w:p>
    <w:p w:rsidR="00612364" w:rsidRDefault="003877DD" w:rsidP="00612364">
      <w:r>
        <w:rPr>
          <w:rFonts w:hint="eastAsia"/>
        </w:rPr>
        <w:t>12/</w:t>
      </w:r>
      <w:r w:rsidR="0036550A">
        <w:rPr>
          <w:rFonts w:hint="eastAsia"/>
        </w:rPr>
        <w:t>1</w:t>
      </w:r>
      <w:r w:rsidR="006D0C9B">
        <w:rPr>
          <w:rFonts w:hint="eastAsia"/>
        </w:rPr>
        <w:t xml:space="preserve">（　　　　　　　　　　　　　　　　　　　</w:t>
      </w:r>
      <w:r w:rsidR="0019650C">
        <w:rPr>
          <w:rFonts w:hint="eastAsia"/>
        </w:rPr>
        <w:t xml:space="preserve">　</w:t>
      </w:r>
      <w:r w:rsidR="006D0C9B">
        <w:rPr>
          <w:rFonts w:hint="eastAsia"/>
        </w:rPr>
        <w:t xml:space="preserve">　　　　　　　　　　　）</w:t>
      </w:r>
    </w:p>
    <w:p w:rsidR="00451BEB" w:rsidRPr="0036550A" w:rsidRDefault="00451BEB" w:rsidP="00612364"/>
    <w:p w:rsidR="00612364" w:rsidRPr="0026441C" w:rsidRDefault="00612364" w:rsidP="00612364">
      <w:pPr>
        <w:rPr>
          <w:b/>
        </w:rPr>
      </w:pPr>
      <w:r w:rsidRPr="0026441C">
        <w:rPr>
          <w:rFonts w:hint="eastAsia"/>
          <w:b/>
        </w:rPr>
        <w:t>５．障害者の収入（どのような収入で暮らしを立てているのか）について</w:t>
      </w:r>
    </w:p>
    <w:p w:rsidR="00612364" w:rsidRDefault="003877DD" w:rsidP="00612364">
      <w:r>
        <w:rPr>
          <w:rFonts w:hint="eastAsia"/>
        </w:rPr>
        <w:t>12/</w:t>
      </w:r>
      <w:r w:rsidR="0036550A">
        <w:rPr>
          <w:rFonts w:hint="eastAsia"/>
        </w:rPr>
        <w:t>8</w:t>
      </w:r>
      <w:r w:rsidR="006D0C9B">
        <w:rPr>
          <w:rFonts w:hint="eastAsia"/>
        </w:rPr>
        <w:t xml:space="preserve">（　　　　　　　　　　　　　　　　　　　　　　　　　</w:t>
      </w:r>
      <w:r w:rsidR="0019650C">
        <w:rPr>
          <w:rFonts w:hint="eastAsia"/>
        </w:rPr>
        <w:t xml:space="preserve">　　　　　　）</w:t>
      </w:r>
    </w:p>
    <w:p w:rsidR="00451BEB" w:rsidRPr="0036550A" w:rsidRDefault="00451BEB" w:rsidP="00612364"/>
    <w:p w:rsidR="00612364" w:rsidRPr="0026441C" w:rsidRDefault="00612364" w:rsidP="00612364">
      <w:pPr>
        <w:rPr>
          <w:b/>
        </w:rPr>
      </w:pPr>
      <w:r w:rsidRPr="0026441C">
        <w:rPr>
          <w:rFonts w:hint="eastAsia"/>
          <w:b/>
        </w:rPr>
        <w:t>６．障害者の</w:t>
      </w:r>
      <w:r w:rsidR="006641A4" w:rsidRPr="0026441C">
        <w:rPr>
          <w:rFonts w:hint="eastAsia"/>
          <w:b/>
        </w:rPr>
        <w:t>余暇・</w:t>
      </w:r>
      <w:r w:rsidRPr="0026441C">
        <w:rPr>
          <w:rFonts w:hint="eastAsia"/>
          <w:b/>
        </w:rPr>
        <w:t>スポーツ活動</w:t>
      </w:r>
    </w:p>
    <w:p w:rsidR="00612364" w:rsidRPr="00451BEB" w:rsidRDefault="003877DD" w:rsidP="00612364">
      <w:r>
        <w:rPr>
          <w:rFonts w:hint="eastAsia"/>
        </w:rPr>
        <w:t>12/</w:t>
      </w:r>
      <w:r w:rsidR="0036550A">
        <w:rPr>
          <w:rFonts w:hint="eastAsia"/>
        </w:rPr>
        <w:t>15</w:t>
      </w:r>
      <w:r w:rsidR="006D0C9B">
        <w:rPr>
          <w:rFonts w:hint="eastAsia"/>
        </w:rPr>
        <w:t xml:space="preserve">（　　　　　　　　　　　　　　　　　　　　　　　　</w:t>
      </w:r>
      <w:r w:rsidR="0019650C">
        <w:rPr>
          <w:rFonts w:hint="eastAsia"/>
        </w:rPr>
        <w:t xml:space="preserve">　</w:t>
      </w:r>
      <w:r w:rsidR="006D0C9B">
        <w:rPr>
          <w:rFonts w:hint="eastAsia"/>
        </w:rPr>
        <w:t xml:space="preserve">　　　　　　）</w:t>
      </w:r>
    </w:p>
    <w:p w:rsidR="00451BEB" w:rsidRPr="0036550A" w:rsidRDefault="00451BEB" w:rsidP="00612364"/>
    <w:p w:rsidR="00612364" w:rsidRPr="0026441C" w:rsidRDefault="00612364" w:rsidP="00771044">
      <w:pPr>
        <w:rPr>
          <w:b/>
        </w:rPr>
      </w:pPr>
      <w:r w:rsidRPr="0026441C">
        <w:rPr>
          <w:rFonts w:hint="eastAsia"/>
          <w:b/>
        </w:rPr>
        <w:t>７．</w:t>
      </w:r>
      <w:r w:rsidR="004B7076" w:rsidRPr="0026441C">
        <w:rPr>
          <w:rFonts w:hint="eastAsia"/>
          <w:b/>
        </w:rPr>
        <w:t>障害児者の支援と支援者（誰が、どこで、どのようなことをしている：職種）</w:t>
      </w:r>
    </w:p>
    <w:p w:rsidR="00451BEB" w:rsidRDefault="003877DD" w:rsidP="00612364">
      <w:r>
        <w:rPr>
          <w:rFonts w:hint="eastAsia"/>
        </w:rPr>
        <w:t>12/</w:t>
      </w:r>
      <w:r w:rsidR="0036550A">
        <w:rPr>
          <w:rFonts w:hint="eastAsia"/>
        </w:rPr>
        <w:t>22</w:t>
      </w:r>
      <w:r w:rsidR="006D0C9B">
        <w:rPr>
          <w:rFonts w:hint="eastAsia"/>
        </w:rPr>
        <w:t xml:space="preserve">（　　　　　　　　　　　　　　　　　　　　　　　　　　　</w:t>
      </w:r>
      <w:r w:rsidR="0019650C">
        <w:rPr>
          <w:rFonts w:hint="eastAsia"/>
        </w:rPr>
        <w:t xml:space="preserve">　</w:t>
      </w:r>
      <w:r w:rsidR="006D0C9B">
        <w:rPr>
          <w:rFonts w:hint="eastAsia"/>
        </w:rPr>
        <w:t xml:space="preserve">　　　）</w:t>
      </w:r>
    </w:p>
    <w:p w:rsidR="00532B01" w:rsidRPr="0036550A" w:rsidRDefault="00532B01" w:rsidP="00612364"/>
    <w:p w:rsidR="00612364" w:rsidRPr="0026441C" w:rsidRDefault="00612364" w:rsidP="00612364">
      <w:pPr>
        <w:rPr>
          <w:b/>
        </w:rPr>
      </w:pPr>
      <w:r w:rsidRPr="0026441C">
        <w:rPr>
          <w:rFonts w:hint="eastAsia"/>
          <w:b/>
        </w:rPr>
        <w:t>８．</w:t>
      </w:r>
      <w:r w:rsidR="007147A2" w:rsidRPr="0026441C">
        <w:rPr>
          <w:rFonts w:hint="eastAsia"/>
          <w:b/>
        </w:rPr>
        <w:t>障害者の生活環境：バリヤフリーと</w:t>
      </w:r>
      <w:r w:rsidRPr="0026441C">
        <w:rPr>
          <w:rFonts w:hint="eastAsia"/>
          <w:b/>
        </w:rPr>
        <w:t>ユニバーサルデザイン</w:t>
      </w:r>
      <w:r w:rsidR="00771044" w:rsidRPr="0026441C">
        <w:rPr>
          <w:rFonts w:hint="eastAsia"/>
          <w:b/>
        </w:rPr>
        <w:t>：身近な環境から</w:t>
      </w:r>
    </w:p>
    <w:p w:rsidR="00612364" w:rsidRPr="00451BEB" w:rsidRDefault="00C139A2" w:rsidP="00612364">
      <w:r>
        <w:rPr>
          <w:rFonts w:hint="eastAsia"/>
        </w:rPr>
        <w:t>1/</w:t>
      </w:r>
      <w:r w:rsidR="0036550A">
        <w:rPr>
          <w:rFonts w:hint="eastAsia"/>
        </w:rPr>
        <w:t>12</w:t>
      </w:r>
      <w:r w:rsidR="006D0C9B">
        <w:rPr>
          <w:rFonts w:hint="eastAsia"/>
        </w:rPr>
        <w:t>（　　　　　　　　　　　　　　　　　　　　　　　　　　　　　　　）</w:t>
      </w:r>
    </w:p>
    <w:p w:rsidR="00451BEB" w:rsidRPr="0036550A" w:rsidRDefault="00451BEB" w:rsidP="00612364"/>
    <w:p w:rsidR="00612364" w:rsidRPr="0026441C" w:rsidRDefault="00612364" w:rsidP="00612364">
      <w:pPr>
        <w:rPr>
          <w:b/>
        </w:rPr>
      </w:pPr>
      <w:r w:rsidRPr="0026441C">
        <w:rPr>
          <w:rFonts w:hint="eastAsia"/>
          <w:b/>
        </w:rPr>
        <w:t>９．障害</w:t>
      </w:r>
      <w:r w:rsidR="007147A2" w:rsidRPr="0026441C">
        <w:rPr>
          <w:rFonts w:hint="eastAsia"/>
          <w:b/>
        </w:rPr>
        <w:t>児</w:t>
      </w:r>
      <w:r w:rsidRPr="0026441C">
        <w:rPr>
          <w:rFonts w:hint="eastAsia"/>
          <w:b/>
        </w:rPr>
        <w:t>者の福祉実践</w:t>
      </w:r>
      <w:r w:rsidR="00771044" w:rsidRPr="0026441C">
        <w:rPr>
          <w:rFonts w:hint="eastAsia"/>
          <w:b/>
        </w:rPr>
        <w:t>や地域支援について</w:t>
      </w:r>
      <w:r w:rsidR="006641A4" w:rsidRPr="0026441C">
        <w:rPr>
          <w:rFonts w:hint="eastAsia"/>
          <w:b/>
        </w:rPr>
        <w:t>：身近な具体例から</w:t>
      </w:r>
    </w:p>
    <w:p w:rsidR="00085941" w:rsidRPr="00612364" w:rsidRDefault="00451BEB">
      <w:r>
        <w:t>1/</w:t>
      </w:r>
      <w:r w:rsidR="0036550A">
        <w:rPr>
          <w:rFonts w:hint="eastAsia"/>
        </w:rPr>
        <w:t>19</w:t>
      </w:r>
      <w:r>
        <w:t xml:space="preserve">　</w:t>
      </w:r>
      <w:r w:rsidR="006D0C9B">
        <w:t xml:space="preserve">（　　</w:t>
      </w:r>
      <w:r w:rsidR="0019650C">
        <w:t xml:space="preserve">　　　　　　　　　　　　　　　　　　　　　　　　　　　　　　</w:t>
      </w:r>
      <w:r w:rsidR="006D0C9B">
        <w:t>）</w:t>
      </w:r>
    </w:p>
    <w:sectPr w:rsidR="00085941" w:rsidRPr="00612364" w:rsidSect="00772260">
      <w:pgSz w:w="11906" w:h="16838"/>
      <w:pgMar w:top="1985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92F" w:rsidRDefault="0077592F" w:rsidP="00532B01">
      <w:r>
        <w:separator/>
      </w:r>
    </w:p>
  </w:endnote>
  <w:endnote w:type="continuationSeparator" w:id="0">
    <w:p w:rsidR="0077592F" w:rsidRDefault="0077592F" w:rsidP="005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92F" w:rsidRDefault="0077592F" w:rsidP="00532B01">
      <w:r>
        <w:separator/>
      </w:r>
    </w:p>
  </w:footnote>
  <w:footnote w:type="continuationSeparator" w:id="0">
    <w:p w:rsidR="0077592F" w:rsidRDefault="0077592F" w:rsidP="0053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artB423"/>
      </v:shape>
    </w:pict>
  </w:numPicBullet>
  <w:abstractNum w:abstractNumId="0" w15:restartNumberingAfterBreak="0">
    <w:nsid w:val="046E2747"/>
    <w:multiLevelType w:val="hybridMultilevel"/>
    <w:tmpl w:val="09F425D2"/>
    <w:lvl w:ilvl="0" w:tplc="76AAEF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F6FC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FA19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E81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6ECB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B81B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420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84D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3EBE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9217B2"/>
    <w:multiLevelType w:val="hybridMultilevel"/>
    <w:tmpl w:val="595C91BC"/>
    <w:lvl w:ilvl="0" w:tplc="76B6C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E0BDA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BA06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368F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8B9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B263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E7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0E02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4E3E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096E3D"/>
    <w:multiLevelType w:val="hybridMultilevel"/>
    <w:tmpl w:val="C18EE72A"/>
    <w:lvl w:ilvl="0" w:tplc="DECA6F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0206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E4F7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8FE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8EF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38F7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B420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3231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D62B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526D6B"/>
    <w:multiLevelType w:val="hybridMultilevel"/>
    <w:tmpl w:val="FECEE4C6"/>
    <w:lvl w:ilvl="0" w:tplc="365CE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98A9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613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D06C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6B3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44D7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4C20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C661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F601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D91406"/>
    <w:multiLevelType w:val="hybridMultilevel"/>
    <w:tmpl w:val="DE8E7D84"/>
    <w:lvl w:ilvl="0" w:tplc="D8782B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CC4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C0DB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272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EA2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F00A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FE96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0BE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02D6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C2447B0"/>
    <w:multiLevelType w:val="hybridMultilevel"/>
    <w:tmpl w:val="E5B01EF4"/>
    <w:lvl w:ilvl="0" w:tplc="C24A3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6E3F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CA00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0C8A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84BD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C6BC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90CA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69F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D45E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2CA6892"/>
    <w:multiLevelType w:val="hybridMultilevel"/>
    <w:tmpl w:val="12BCFEBA"/>
    <w:lvl w:ilvl="0" w:tplc="AC1C3A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222C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6A38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FC58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045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AE8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5E05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A1F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B04B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821326D"/>
    <w:multiLevelType w:val="hybridMultilevel"/>
    <w:tmpl w:val="57A82E1A"/>
    <w:lvl w:ilvl="0" w:tplc="133E86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BEEC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64C0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1019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26E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0EFE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867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8CE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5498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E94933"/>
    <w:multiLevelType w:val="hybridMultilevel"/>
    <w:tmpl w:val="DBDC149C"/>
    <w:lvl w:ilvl="0" w:tplc="0B30AA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2A4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AEDB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859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4B0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88AF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F66A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DEC4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1AB3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A557FDE"/>
    <w:multiLevelType w:val="hybridMultilevel"/>
    <w:tmpl w:val="6A84D42E"/>
    <w:lvl w:ilvl="0" w:tplc="64E056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7AE0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C86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3655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4A1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960A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3C72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246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FE32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64"/>
    <w:rsid w:val="00003F56"/>
    <w:rsid w:val="00085941"/>
    <w:rsid w:val="000C5378"/>
    <w:rsid w:val="0019650C"/>
    <w:rsid w:val="002371AC"/>
    <w:rsid w:val="00260FC2"/>
    <w:rsid w:val="0026441C"/>
    <w:rsid w:val="0036550A"/>
    <w:rsid w:val="003877DD"/>
    <w:rsid w:val="003E66C4"/>
    <w:rsid w:val="00451BEB"/>
    <w:rsid w:val="00462367"/>
    <w:rsid w:val="004B7076"/>
    <w:rsid w:val="0050662B"/>
    <w:rsid w:val="00532B01"/>
    <w:rsid w:val="005A20EA"/>
    <w:rsid w:val="00612364"/>
    <w:rsid w:val="006641A4"/>
    <w:rsid w:val="006D0C9B"/>
    <w:rsid w:val="007147A2"/>
    <w:rsid w:val="00771044"/>
    <w:rsid w:val="00771E4F"/>
    <w:rsid w:val="00772260"/>
    <w:rsid w:val="0077592F"/>
    <w:rsid w:val="00853026"/>
    <w:rsid w:val="00876F27"/>
    <w:rsid w:val="008F1C4B"/>
    <w:rsid w:val="00B349B1"/>
    <w:rsid w:val="00B80886"/>
    <w:rsid w:val="00BD6153"/>
    <w:rsid w:val="00C139A2"/>
    <w:rsid w:val="00E40D13"/>
    <w:rsid w:val="00F40273"/>
    <w:rsid w:val="00F6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70F84B"/>
  <w15:docId w15:val="{04615982-D61B-4A2C-956C-D61C67B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364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2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2B01"/>
  </w:style>
  <w:style w:type="paragraph" w:styleId="a6">
    <w:name w:val="footer"/>
    <w:basedOn w:val="a"/>
    <w:link w:val="a7"/>
    <w:uiPriority w:val="99"/>
    <w:unhideWhenUsed/>
    <w:rsid w:val="00532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6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80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Hokkaido113</dc:creator>
  <cp:lastModifiedBy>安井 友康</cp:lastModifiedBy>
  <cp:revision>2</cp:revision>
  <cp:lastPrinted>2017-10-03T03:25:00Z</cp:lastPrinted>
  <dcterms:created xsi:type="dcterms:W3CDTF">2020-09-18T20:33:00Z</dcterms:created>
  <dcterms:modified xsi:type="dcterms:W3CDTF">2020-09-18T20:33:00Z</dcterms:modified>
</cp:coreProperties>
</file>